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Arial" w:hAnsi="Arial"/>
          <w:outline w:val="0"/>
          <w:color w:val="000000"/>
          <w:u w:color="000000"/>
          <w14:textFill>
            <w14:solidFill>
              <w14:srgbClr w14:val="000000"/>
            </w14:solidFill>
          </w14:textFill>
        </w:rPr>
      </w:pPr>
      <w:r>
        <w:rPr>
          <w:rFonts w:ascii="Arial" w:hAnsi="Arial"/>
          <w:outline w:val="0"/>
          <w:color w:val="000000"/>
          <w:u w:color="000000"/>
          <w14:textFill>
            <w14:solidFill>
              <w14:srgbClr w14:val="000000"/>
            </w14:solidFill>
          </w14:textFill>
        </w:rPr>
        <w:drawing xmlns:a="http://schemas.openxmlformats.org/drawingml/2006/main">
          <wp:inline distT="0" distB="0" distL="0" distR="0">
            <wp:extent cx="6645910" cy="1432561"/>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6645910" cy="1432561"/>
                    </a:xfrm>
                    <a:prstGeom prst="rect">
                      <a:avLst/>
                    </a:prstGeom>
                    <a:ln w="12700" cap="flat">
                      <a:noFill/>
                      <a:miter lim="400000"/>
                    </a:ln>
                    <a:effectLst/>
                  </pic:spPr>
                </pic:pic>
              </a:graphicData>
            </a:graphic>
          </wp:inline>
        </w:drawing>
      </w:r>
    </w:p>
    <w:p>
      <w:pPr>
        <w:pStyle w:val="Body"/>
        <w:spacing w:after="0" w:line="240" w:lineRule="auto"/>
        <w:rPr>
          <w:rFonts w:ascii="Arial" w:hAnsi="Arial"/>
          <w:outline w:val="0"/>
          <w:color w:val="000000"/>
          <w:u w:color="000000"/>
          <w14:textFill>
            <w14:solidFill>
              <w14:srgbClr w14:val="000000"/>
            </w14:solidFill>
          </w14:textFill>
        </w:rPr>
      </w:pPr>
    </w:p>
    <w:p>
      <w:pPr>
        <w:pStyle w:val="Body"/>
        <w:jc w:val="center"/>
        <w:rPr>
          <w:sz w:val="52"/>
          <w:szCs w:val="52"/>
        </w:rPr>
      </w:pPr>
      <w:r>
        <w:rPr>
          <w:sz w:val="52"/>
          <w:szCs w:val="52"/>
          <w:rtl w:val="0"/>
          <w:lang w:val="de-DE"/>
        </w:rPr>
        <w:t>SCOPE REPAIR FORM</w:t>
      </w:r>
    </w:p>
    <w:p>
      <w:pPr>
        <w:pStyle w:val="Body"/>
        <w:spacing w:after="0"/>
        <w:rPr>
          <w:sz w:val="52"/>
          <w:szCs w:val="52"/>
        </w:rPr>
      </w:pPr>
      <w:r>
        <w:rPr>
          <w:sz w:val="24"/>
          <w:szCs w:val="24"/>
          <w:rtl w:val="0"/>
        </w:rPr>
        <w:t xml:space="preserve">NAME: </w:t>
      </w:r>
    </w:p>
    <w:p>
      <w:pPr>
        <w:pStyle w:val="Body"/>
        <w:spacing w:after="0"/>
        <w:rPr>
          <w:sz w:val="24"/>
          <w:szCs w:val="24"/>
        </w:rPr>
      </w:pPr>
      <w:r>
        <w:rPr>
          <w:sz w:val="24"/>
          <w:szCs w:val="24"/>
          <w:rtl w:val="0"/>
          <w:lang w:val="de-DE"/>
        </w:rPr>
        <w:t>ADDRESS:</w:t>
      </w:r>
    </w:p>
    <w:p>
      <w:pPr>
        <w:pStyle w:val="Body"/>
        <w:spacing w:after="0"/>
        <w:rPr>
          <w:sz w:val="24"/>
          <w:szCs w:val="24"/>
        </w:rPr>
      </w:pPr>
      <w:r>
        <w:rPr>
          <w:sz w:val="24"/>
          <w:szCs w:val="24"/>
          <w:rtl w:val="0"/>
          <w:lang w:val="de-DE"/>
        </w:rPr>
        <w:t>TEL NO:</w:t>
      </w:r>
    </w:p>
    <w:p>
      <w:pPr>
        <w:pStyle w:val="Body"/>
        <w:spacing w:after="0"/>
        <w:rPr>
          <w:sz w:val="24"/>
          <w:szCs w:val="24"/>
        </w:rPr>
      </w:pPr>
      <w:r>
        <w:rPr>
          <w:sz w:val="24"/>
          <w:szCs w:val="24"/>
          <w:rtl w:val="0"/>
          <w:lang w:val="de-DE"/>
        </w:rPr>
        <w:t>EMAIL:</w:t>
      </w:r>
    </w:p>
    <w:p>
      <w:pPr>
        <w:pStyle w:val="Body"/>
        <w:spacing w:after="0"/>
        <w:rPr>
          <w:sz w:val="24"/>
          <w:szCs w:val="24"/>
        </w:rPr>
      </w:pPr>
      <w:r>
        <w:rPr>
          <w:sz w:val="24"/>
          <w:szCs w:val="24"/>
          <w:rtl w:val="0"/>
          <w:lang w:val="de-DE"/>
        </w:rPr>
        <w:t>SCOPE MODEL:</w:t>
      </w:r>
    </w:p>
    <w:p>
      <w:pPr>
        <w:pStyle w:val="Body"/>
        <w:spacing w:after="0"/>
        <w:rPr>
          <w:sz w:val="24"/>
          <w:szCs w:val="24"/>
        </w:rPr>
      </w:pPr>
      <w:r>
        <w:rPr>
          <w:sz w:val="24"/>
          <w:szCs w:val="24"/>
          <w:rtl w:val="0"/>
          <w:lang w:val="de-DE"/>
        </w:rPr>
        <w:t xml:space="preserve">SERIAL NUMBER: </w:t>
      </w:r>
    </w:p>
    <w:p>
      <w:pPr>
        <w:pStyle w:val="Body"/>
        <w:spacing w:after="0"/>
        <w:rPr>
          <w:sz w:val="24"/>
          <w:szCs w:val="24"/>
        </w:rPr>
      </w:pPr>
      <w:r>
        <w:rPr>
          <w:sz w:val="24"/>
          <w:szCs w:val="24"/>
          <w:rtl w:val="0"/>
          <w:lang w:val="de-DE"/>
        </w:rPr>
        <w:t xml:space="preserve">RETICLE: </w:t>
      </w:r>
    </w:p>
    <w:p>
      <w:pPr>
        <w:pStyle w:val="Body"/>
        <w:rPr>
          <w:sz w:val="24"/>
          <w:szCs w:val="24"/>
        </w:rPr>
      </w:pPr>
      <w:r>
        <w:rPr>
          <w:sz w:val="20"/>
          <w:szCs w:val="20"/>
          <w:rtl w:val="0"/>
          <w:lang w:val="en-US"/>
        </w:rPr>
        <w:t>SO WE CAN PROVIDE THE BEST SERVICE TO YOU PLEASE DESCRIBE WITH SPECIFIC DETAILS THE ISSUES NEEDING ATTENTION</w:t>
      </w:r>
      <w:r>
        <w:rPr>
          <w:sz w:val="24"/>
          <w:szCs w:val="24"/>
          <w:rtl w:val="0"/>
        </w:rPr>
        <w:t>.</w:t>
      </w:r>
    </w:p>
    <w:tbl>
      <w:tblPr>
        <w:tblW w:w="104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08"/>
      </w:tblGrid>
      <w:tr>
        <w:tblPrEx>
          <w:shd w:val="clear" w:color="auto" w:fill="d0ddef"/>
        </w:tblPrEx>
        <w:trPr>
          <w:trHeight w:val="1979" w:hRule="atLeast"/>
        </w:trPr>
        <w:tc>
          <w:tcPr>
            <w:tcW w:type="dxa" w:w="10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4"/>
                <w:szCs w:val="24"/>
                <w:shd w:val="nil" w:color="auto" w:fill="auto"/>
                <w:lang w:val="en-US"/>
              </w:rPr>
            </w:pPr>
          </w:p>
          <w:p>
            <w:pPr>
              <w:pStyle w:val="Body"/>
              <w:rPr>
                <w:sz w:val="24"/>
                <w:szCs w:val="24"/>
                <w:shd w:val="nil" w:color="auto" w:fill="auto"/>
                <w:lang w:val="en-US"/>
              </w:rPr>
            </w:pPr>
          </w:p>
          <w:p>
            <w:pPr>
              <w:pStyle w:val="Body"/>
              <w:rPr>
                <w:sz w:val="24"/>
                <w:szCs w:val="24"/>
                <w:shd w:val="nil" w:color="auto" w:fill="auto"/>
                <w:lang w:val="en-US"/>
              </w:rPr>
            </w:pPr>
          </w:p>
          <w:p>
            <w:pPr>
              <w:pStyle w:val="Body"/>
            </w:pPr>
            <w:r>
              <w:rPr>
                <w:sz w:val="24"/>
                <w:szCs w:val="24"/>
                <w:shd w:val="nil" w:color="auto" w:fill="auto"/>
                <w:lang w:val="en-US"/>
              </w:rPr>
            </w:r>
          </w:p>
        </w:tc>
      </w:tr>
    </w:tbl>
    <w:p>
      <w:pPr>
        <w:pStyle w:val="Body"/>
        <w:widowControl w:val="0"/>
        <w:spacing w:line="240" w:lineRule="auto"/>
        <w:rPr>
          <w:sz w:val="24"/>
          <w:szCs w:val="24"/>
        </w:rPr>
      </w:pPr>
    </w:p>
    <w:p>
      <w:pPr>
        <w:pStyle w:val="Body"/>
        <w:rPr>
          <w:b w:val="1"/>
          <w:bCs w:val="1"/>
          <w:outline w:val="0"/>
          <w:color w:val="ff0000"/>
          <w:sz w:val="24"/>
          <w:szCs w:val="24"/>
          <w:u w:color="ff0000"/>
          <w14:textFill>
            <w14:solidFill>
              <w14:srgbClr w14:val="FF0000"/>
            </w14:solidFill>
          </w14:textFill>
        </w:rPr>
      </w:pPr>
      <w:r>
        <w:rPr>
          <w:b w:val="1"/>
          <w:bCs w:val="1"/>
          <w:outline w:val="0"/>
          <w:color w:val="ff0000"/>
          <w:sz w:val="24"/>
          <w:szCs w:val="24"/>
          <w:u w:color="ff0000"/>
          <w:rtl w:val="0"/>
          <w:lang w:val="en-US"/>
          <w14:textFill>
            <w14:solidFill>
              <w14:srgbClr w14:val="FF0000"/>
            </w14:solidFill>
          </w14:textFill>
        </w:rPr>
        <w:t>PLEASE MAKE SURE THIS FORM IS COMPLETED, A COPY IS SCANNED AND EMAILED TO US, AND A COPY IS ENCLOSED WITH THE SCOPE WHEN YOU SHIP IT TO US. SHIPPING DETAILS BELOW. Once received in with us in the UK or Germany, please allow APPROX 10 weeks for this to be sent to Japan, work to be completed, and returned to us. This is an estimated time frame and could change subject to customs clearances, and shipping options.</w:t>
      </w:r>
    </w:p>
    <w:p>
      <w:pPr>
        <w:pStyle w:val="Body"/>
        <w:tabs>
          <w:tab w:val="right" w:pos="10440"/>
        </w:tabs>
        <w:spacing w:after="0"/>
        <w:rPr>
          <w:sz w:val="24"/>
          <w:szCs w:val="24"/>
        </w:rPr>
      </w:pPr>
      <w:r>
        <w:rPr>
          <w:sz w:val="24"/>
          <w:szCs w:val="24"/>
          <w:rtl w:val="0"/>
          <w:lang w:val="en-US"/>
        </w:rPr>
        <w:t xml:space="preserve">For UK repairs, please return </w:t>
        <w:tab/>
        <w:t>For EU repairs, please return</w:t>
      </w:r>
    </w:p>
    <w:p>
      <w:pPr>
        <w:pStyle w:val="Body"/>
        <w:tabs>
          <w:tab w:val="right" w:pos="10440"/>
        </w:tabs>
        <w:spacing w:after="0"/>
        <w:rPr>
          <w:sz w:val="24"/>
          <w:szCs w:val="24"/>
        </w:rPr>
      </w:pPr>
      <w:r>
        <w:rPr>
          <w:sz w:val="24"/>
          <w:szCs w:val="24"/>
          <w:rtl w:val="0"/>
          <w:lang w:val="en-US"/>
        </w:rPr>
        <w:t>to the below address:</w:t>
        <w:tab/>
        <w:t>to the below address:</w:t>
      </w:r>
    </w:p>
    <w:p>
      <w:pPr>
        <w:pStyle w:val="Body"/>
        <w:spacing w:after="0"/>
        <w:rPr>
          <w:sz w:val="24"/>
          <w:szCs w:val="24"/>
        </w:rPr>
      </w:pPr>
    </w:p>
    <w:p>
      <w:pPr>
        <w:pStyle w:val="Body"/>
        <w:tabs>
          <w:tab w:val="right" w:pos="10440"/>
        </w:tabs>
        <w:spacing w:after="0"/>
        <w:rPr>
          <w:sz w:val="24"/>
          <w:szCs w:val="24"/>
        </w:rPr>
      </w:pPr>
      <w:r>
        <w:rPr>
          <w:sz w:val="24"/>
          <w:szCs w:val="24"/>
          <w:rtl w:val="0"/>
          <w:lang w:val="de-DE"/>
        </w:rPr>
        <w:t>March Scopes Europe</w:t>
        <w:tab/>
        <w:t>March Scopes Germany</w:t>
      </w:r>
    </w:p>
    <w:p>
      <w:pPr>
        <w:pStyle w:val="Body"/>
        <w:tabs>
          <w:tab w:val="right" w:pos="10440"/>
        </w:tabs>
        <w:spacing w:after="0"/>
        <w:rPr>
          <w:sz w:val="24"/>
          <w:szCs w:val="24"/>
        </w:rPr>
      </w:pPr>
      <w:r>
        <w:rPr>
          <w:sz w:val="24"/>
          <w:szCs w:val="24"/>
          <w:rtl w:val="0"/>
          <w:lang w:val="de-DE"/>
        </w:rPr>
        <w:t>PBS House</w:t>
        <w:tab/>
        <w:t>Gewerbestra</w:t>
      </w:r>
      <w:r>
        <w:rPr>
          <w:rtl w:val="0"/>
          <w:lang w:val="de-DE"/>
        </w:rPr>
        <w:t>ß</w:t>
      </w:r>
      <w:r>
        <w:rPr>
          <w:sz w:val="24"/>
          <w:szCs w:val="24"/>
          <w:rtl w:val="0"/>
        </w:rPr>
        <w:t>e 1</w:t>
      </w:r>
    </w:p>
    <w:p>
      <w:pPr>
        <w:pStyle w:val="Body"/>
        <w:tabs>
          <w:tab w:val="right" w:pos="10440"/>
        </w:tabs>
        <w:spacing w:after="0"/>
        <w:rPr>
          <w:sz w:val="24"/>
          <w:szCs w:val="24"/>
        </w:rPr>
      </w:pPr>
      <w:r>
        <w:rPr>
          <w:sz w:val="24"/>
          <w:szCs w:val="24"/>
          <w:rtl w:val="0"/>
          <w:lang w:val="de-DE"/>
        </w:rPr>
        <w:t>Charlwood Road</w:t>
        <w:tab/>
        <w:t>Hartentein</w:t>
      </w:r>
    </w:p>
    <w:p>
      <w:pPr>
        <w:pStyle w:val="Body"/>
        <w:tabs>
          <w:tab w:val="right" w:pos="10440"/>
        </w:tabs>
        <w:spacing w:after="0"/>
        <w:rPr>
          <w:sz w:val="24"/>
          <w:szCs w:val="24"/>
        </w:rPr>
      </w:pPr>
      <w:r>
        <w:rPr>
          <w:sz w:val="24"/>
          <w:szCs w:val="24"/>
          <w:rtl w:val="0"/>
          <w:lang w:val="en-US"/>
        </w:rPr>
        <w:t>Lowfield Heath</w:t>
        <w:tab/>
        <w:t>08118</w:t>
      </w:r>
    </w:p>
    <w:p>
      <w:pPr>
        <w:pStyle w:val="Body"/>
        <w:tabs>
          <w:tab w:val="right" w:pos="10440"/>
        </w:tabs>
        <w:spacing w:after="0"/>
        <w:rPr>
          <w:sz w:val="24"/>
          <w:szCs w:val="24"/>
        </w:rPr>
      </w:pPr>
      <w:r>
        <w:rPr>
          <w:sz w:val="24"/>
          <w:szCs w:val="24"/>
          <w:rtl w:val="0"/>
          <w:lang w:val="de-DE"/>
        </w:rPr>
        <w:t>Crawley</w:t>
        <w:tab/>
        <w:t>GERMANY</w:t>
      </w:r>
    </w:p>
    <w:p>
      <w:pPr>
        <w:pStyle w:val="Body"/>
        <w:tabs>
          <w:tab w:val="right" w:pos="10440"/>
        </w:tabs>
        <w:spacing w:after="0"/>
        <w:rPr>
          <w:sz w:val="24"/>
          <w:szCs w:val="24"/>
        </w:rPr>
      </w:pPr>
      <w:r>
        <w:rPr>
          <w:sz w:val="24"/>
          <w:szCs w:val="24"/>
          <w:rtl w:val="0"/>
          <w:lang w:val="de-DE"/>
        </w:rPr>
        <w:t>West Sussex</w:t>
        <w:tab/>
        <w:t>Attn: Kay Sachs</w:t>
      </w:r>
    </w:p>
    <w:p>
      <w:pPr>
        <w:pStyle w:val="Body"/>
        <w:tabs>
          <w:tab w:val="right" w:pos="10440"/>
        </w:tabs>
        <w:spacing w:after="0"/>
        <w:rPr>
          <w:sz w:val="24"/>
          <w:szCs w:val="24"/>
        </w:rPr>
      </w:pPr>
      <w:r>
        <w:rPr>
          <w:sz w:val="24"/>
          <w:szCs w:val="24"/>
          <w:rtl w:val="0"/>
          <w:lang w:val="de-DE"/>
        </w:rPr>
        <w:t>RH11 0PT</w:t>
        <w:tab/>
        <w:t>Tel: +49 172 3787097</w:t>
      </w:r>
    </w:p>
    <w:p>
      <w:pPr>
        <w:pStyle w:val="Body"/>
        <w:spacing w:after="0"/>
        <w:rPr>
          <w:sz w:val="24"/>
          <w:szCs w:val="24"/>
        </w:rPr>
      </w:pPr>
      <w:r>
        <w:rPr>
          <w:sz w:val="24"/>
          <w:szCs w:val="24"/>
          <w:rtl w:val="0"/>
        </w:rPr>
        <w:t>UK</w:t>
      </w:r>
    </w:p>
    <w:p>
      <w:pPr>
        <w:pStyle w:val="Body"/>
        <w:spacing w:after="0"/>
        <w:rPr>
          <w:sz w:val="24"/>
          <w:szCs w:val="24"/>
        </w:rPr>
      </w:pPr>
      <w:r>
        <w:rPr>
          <w:sz w:val="24"/>
          <w:szCs w:val="24"/>
          <w:rtl w:val="0"/>
          <w:lang w:val="en-US"/>
        </w:rPr>
        <w:t>Attn: Repairs</w:t>
      </w:r>
    </w:p>
    <w:p>
      <w:pPr>
        <w:pStyle w:val="Body"/>
        <w:spacing w:after="0"/>
        <w:rPr>
          <w:sz w:val="24"/>
          <w:szCs w:val="24"/>
        </w:rPr>
        <w:sectPr>
          <w:headerReference w:type="default" r:id="rId5"/>
          <w:footerReference w:type="default" r:id="rId6"/>
          <w:pgSz w:w="11900" w:h="16840" w:orient="portrait"/>
          <w:pgMar w:top="720" w:right="720" w:bottom="720" w:left="720" w:header="708" w:footer="708"/>
          <w:bidi w:val="0"/>
        </w:sectPr>
      </w:pPr>
      <w:r>
        <w:rPr>
          <w:sz w:val="24"/>
          <w:szCs w:val="24"/>
          <w:rtl w:val="0"/>
        </w:rPr>
        <w:t>Tel: 01293 606901</w:t>
      </w:r>
      <w:r>
        <w:rPr>
          <w:sz w:val="24"/>
          <w:szCs w:val="24"/>
        </w:rPr>
      </w:r>
    </w:p>
    <w:p>
      <w:pPr>
        <w:pStyle w:val="Body"/>
        <w:rPr>
          <w:sz w:val="24"/>
          <w:szCs w:val="24"/>
        </w:rPr>
      </w:pPr>
    </w:p>
    <w:p>
      <w:pPr>
        <w:pStyle w:val="Body"/>
      </w:pPr>
      <w:r>
        <w:rPr>
          <w:sz w:val="24"/>
          <w:szCs w:val="24"/>
          <w:rtl w:val="0"/>
          <w:lang w:val="en-US"/>
        </w:rPr>
        <w:t>SIGNATURE_______________________________DATE:______________________________</w:t>
      </w:r>
    </w:p>
    <w:sectPr>
      <w:type w:val="continuous"/>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